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C40" w:rsidRPr="008F6F22" w:rsidRDefault="00B93C40" w:rsidP="00B93C40">
      <w:pPr>
        <w:pStyle w:val="Nagwek3"/>
        <w:spacing w:line="276" w:lineRule="auto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PROJEKTOWANE POSTANOWIENIA UMOWY</w:t>
      </w:r>
    </w:p>
    <w:p w:rsidR="00B93C40" w:rsidRPr="008F6F22" w:rsidRDefault="00B93C40" w:rsidP="00B93C40">
      <w:pPr>
        <w:pStyle w:val="Nagwek3"/>
        <w:spacing w:line="276" w:lineRule="auto"/>
        <w:rPr>
          <w:rFonts w:ascii="Arial" w:hAnsi="Arial" w:cs="Arial"/>
          <w:b/>
          <w:sz w:val="24"/>
          <w:szCs w:val="24"/>
        </w:rPr>
      </w:pPr>
    </w:p>
    <w:p w:rsidR="00B93C40" w:rsidRPr="008F6F22" w:rsidRDefault="00B93C40" w:rsidP="00B93C40">
      <w:pPr>
        <w:pStyle w:val="Nagwek3"/>
        <w:spacing w:line="276" w:lineRule="auto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UMOWA Nr …………</w:t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zawarta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w Piekarach Śląskich w dniu ……………… 2025 r. pomiędzy:</w:t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Gminą Piekary Śląskie (adres: ul. Bytomskiej 84, 41-940 Piekary Śląskie, NIP 498-02-62-299, REGON 000526305) </w:t>
      </w:r>
    </w:p>
    <w:p w:rsidR="00B93C40" w:rsidRPr="008F6F22" w:rsidRDefault="00B93C40" w:rsidP="00B93C40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zwaną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dalej </w:t>
      </w:r>
      <w:r w:rsidRPr="008F6F22">
        <w:rPr>
          <w:rFonts w:ascii="Arial" w:hAnsi="Arial" w:cs="Arial"/>
          <w:b/>
          <w:bCs/>
          <w:sz w:val="24"/>
          <w:szCs w:val="24"/>
        </w:rPr>
        <w:t>„Zamawiającym”</w:t>
      </w:r>
      <w:r w:rsidRPr="008F6F22">
        <w:rPr>
          <w:rFonts w:ascii="Arial" w:hAnsi="Arial" w:cs="Arial"/>
          <w:sz w:val="24"/>
          <w:szCs w:val="24"/>
        </w:rPr>
        <w:t>, reprezentowaną przez:-</w:t>
      </w:r>
    </w:p>
    <w:p w:rsidR="00B93C40" w:rsidRPr="008F6F22" w:rsidRDefault="00B93C40" w:rsidP="00B93C40">
      <w:pPr>
        <w:numPr>
          <w:ilvl w:val="0"/>
          <w:numId w:val="2"/>
        </w:numPr>
        <w:tabs>
          <w:tab w:val="left" w:pos="284"/>
        </w:tabs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………………………………………………,</w:t>
      </w:r>
    </w:p>
    <w:p w:rsidR="00B93C40" w:rsidRPr="008F6F22" w:rsidRDefault="00B93C40" w:rsidP="00B93C40">
      <w:pPr>
        <w:numPr>
          <w:ilvl w:val="0"/>
          <w:numId w:val="2"/>
        </w:numPr>
        <w:tabs>
          <w:tab w:val="left" w:pos="284"/>
        </w:tabs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B93C40" w:rsidRPr="008F6F22" w:rsidRDefault="00B93C40" w:rsidP="00B93C40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a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</w:t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&lt;Nazwa i Adres&gt;</w:t>
      </w:r>
    </w:p>
    <w:p w:rsidR="00B93C40" w:rsidRPr="008F6F22" w:rsidRDefault="00B93C40" w:rsidP="00B93C40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zwaną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w dalszej części umowy </w:t>
      </w:r>
      <w:r w:rsidRPr="008F6F22">
        <w:rPr>
          <w:rFonts w:ascii="Arial" w:hAnsi="Arial" w:cs="Arial"/>
          <w:b/>
          <w:bCs/>
          <w:sz w:val="24"/>
          <w:szCs w:val="24"/>
        </w:rPr>
        <w:t xml:space="preserve">„Wykonawcą”, </w:t>
      </w:r>
      <w:r w:rsidRPr="008F6F22">
        <w:rPr>
          <w:rFonts w:ascii="Arial" w:hAnsi="Arial" w:cs="Arial"/>
          <w:sz w:val="24"/>
          <w:szCs w:val="24"/>
        </w:rPr>
        <w:t xml:space="preserve">reprezentowaną przez: </w:t>
      </w:r>
    </w:p>
    <w:p w:rsidR="00B93C40" w:rsidRPr="008F6F22" w:rsidRDefault="00B93C40" w:rsidP="00B93C40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&lt;Imię , Nazwisko, Funkcja&gt;. </w:t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ab/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8F6F22">
        <w:rPr>
          <w:rFonts w:ascii="Arial" w:hAnsi="Arial" w:cs="Arial"/>
          <w:i/>
          <w:iCs/>
          <w:sz w:val="24"/>
          <w:szCs w:val="24"/>
        </w:rPr>
        <w:t xml:space="preserve">W wyniku dokonania przez </w:t>
      </w:r>
      <w:r w:rsidRPr="008F6F22">
        <w:rPr>
          <w:rFonts w:ascii="Arial" w:hAnsi="Arial" w:cs="Arial"/>
          <w:b/>
          <w:i/>
          <w:iCs/>
          <w:sz w:val="24"/>
          <w:szCs w:val="24"/>
        </w:rPr>
        <w:t>Zamawiającego</w:t>
      </w:r>
      <w:r w:rsidRPr="008F6F22">
        <w:rPr>
          <w:rFonts w:ascii="Arial" w:hAnsi="Arial" w:cs="Arial"/>
          <w:i/>
          <w:iCs/>
          <w:sz w:val="24"/>
          <w:szCs w:val="24"/>
        </w:rPr>
        <w:t xml:space="preserve"> wyboru </w:t>
      </w:r>
      <w:r w:rsidRPr="008F6F22">
        <w:rPr>
          <w:rFonts w:ascii="Arial" w:hAnsi="Arial" w:cs="Arial"/>
          <w:b/>
          <w:i/>
          <w:iCs/>
          <w:sz w:val="24"/>
          <w:szCs w:val="24"/>
        </w:rPr>
        <w:t xml:space="preserve">Wykonawcy </w:t>
      </w:r>
      <w:r w:rsidRPr="008F6F22">
        <w:rPr>
          <w:rFonts w:ascii="Arial" w:hAnsi="Arial" w:cs="Arial"/>
          <w:i/>
          <w:iCs/>
          <w:sz w:val="24"/>
          <w:szCs w:val="24"/>
        </w:rPr>
        <w:t xml:space="preserve">zgodnie z ustawą Prawo zamówień publicznych z dnia 11 września 2019 r </w:t>
      </w:r>
      <w:r w:rsidRPr="008F6F22">
        <w:rPr>
          <w:rFonts w:ascii="Arial" w:hAnsi="Arial" w:cs="Arial"/>
          <w:b/>
          <w:i/>
          <w:iCs/>
          <w:sz w:val="24"/>
          <w:szCs w:val="24"/>
        </w:rPr>
        <w:t xml:space="preserve">w </w:t>
      </w:r>
      <w:r>
        <w:rPr>
          <w:rFonts w:ascii="Arial" w:hAnsi="Arial" w:cs="Arial"/>
          <w:b/>
          <w:i/>
          <w:iCs/>
          <w:sz w:val="24"/>
          <w:szCs w:val="24"/>
        </w:rPr>
        <w:t>trybie przetargu nieograniczonego</w:t>
      </w:r>
      <w:r w:rsidRPr="008F6F22">
        <w:rPr>
          <w:rFonts w:ascii="Arial" w:hAnsi="Arial" w:cs="Arial"/>
          <w:i/>
          <w:iCs/>
          <w:sz w:val="24"/>
          <w:szCs w:val="24"/>
        </w:rPr>
        <w:t xml:space="preserve"> oraz</w:t>
      </w:r>
      <w:r w:rsidRPr="008F6F22">
        <w:rPr>
          <w:rFonts w:ascii="Arial" w:hAnsi="Arial" w:cs="Arial"/>
          <w:b/>
          <w:i/>
          <w:iCs/>
          <w:sz w:val="24"/>
          <w:szCs w:val="24"/>
        </w:rPr>
        <w:t xml:space="preserve"> Zarządzeniem Nr </w:t>
      </w:r>
      <w:r w:rsidRPr="008F6F22">
        <w:rPr>
          <w:rFonts w:ascii="Arial" w:hAnsi="Arial" w:cs="Arial"/>
          <w:i/>
          <w:iCs/>
          <w:sz w:val="24"/>
          <w:szCs w:val="24"/>
        </w:rPr>
        <w:t xml:space="preserve">ORO.0050.779.2022 Prezydenta Miasta Piekary Śląskie z dnia 07.12.2022 </w:t>
      </w:r>
      <w:proofErr w:type="gramStart"/>
      <w:r w:rsidRPr="008F6F22">
        <w:rPr>
          <w:rFonts w:ascii="Arial" w:hAnsi="Arial" w:cs="Arial"/>
          <w:i/>
          <w:iCs/>
          <w:sz w:val="24"/>
          <w:szCs w:val="24"/>
        </w:rPr>
        <w:t>r</w:t>
      </w:r>
      <w:proofErr w:type="gramEnd"/>
      <w:r w:rsidRPr="008F6F22">
        <w:rPr>
          <w:rFonts w:ascii="Arial" w:hAnsi="Arial" w:cs="Arial"/>
          <w:i/>
          <w:iCs/>
          <w:sz w:val="24"/>
          <w:szCs w:val="24"/>
        </w:rPr>
        <w:t xml:space="preserve">., </w:t>
      </w:r>
      <w:r w:rsidRPr="008F6F22">
        <w:rPr>
          <w:rFonts w:ascii="Arial" w:hAnsi="Arial" w:cs="Arial"/>
          <w:i/>
          <w:color w:val="000000"/>
          <w:sz w:val="24"/>
          <w:szCs w:val="24"/>
        </w:rPr>
        <w:t>została zawarta umowa o następującej treści:</w:t>
      </w:r>
    </w:p>
    <w:p w:rsidR="00B93C40" w:rsidRPr="008F6F22" w:rsidRDefault="00B93C40" w:rsidP="00B93C40">
      <w:pPr>
        <w:spacing w:before="240" w:line="276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8F6F22">
        <w:rPr>
          <w:rFonts w:ascii="Arial" w:hAnsi="Arial" w:cs="Arial"/>
          <w:b/>
          <w:iCs/>
          <w:sz w:val="24"/>
          <w:szCs w:val="24"/>
        </w:rPr>
        <w:t>§ 1.</w:t>
      </w:r>
    </w:p>
    <w:p w:rsidR="00B93C40" w:rsidRPr="008F6F22" w:rsidRDefault="00B93C40" w:rsidP="00B93C40">
      <w:pPr>
        <w:spacing w:after="120" w:line="276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8F6F22">
        <w:rPr>
          <w:rFonts w:ascii="Arial" w:hAnsi="Arial" w:cs="Arial"/>
          <w:b/>
          <w:iCs/>
          <w:sz w:val="24"/>
          <w:szCs w:val="24"/>
        </w:rPr>
        <w:t>Przedmiot umowy</w:t>
      </w:r>
    </w:p>
    <w:p w:rsidR="00B93C40" w:rsidRPr="008F6F22" w:rsidRDefault="00B93C40" w:rsidP="00B93C40">
      <w:pPr>
        <w:pStyle w:val="Tekstpodstawowy2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Zamawiający</w:t>
      </w:r>
      <w:r w:rsidRPr="008F6F22">
        <w:rPr>
          <w:rFonts w:ascii="Arial" w:hAnsi="Arial" w:cs="Arial"/>
          <w:sz w:val="24"/>
          <w:szCs w:val="24"/>
        </w:rPr>
        <w:t xml:space="preserve"> kupuje, a </w:t>
      </w:r>
      <w:r w:rsidRPr="008F6F22">
        <w:rPr>
          <w:rFonts w:ascii="Arial" w:hAnsi="Arial" w:cs="Arial"/>
          <w:b/>
          <w:sz w:val="24"/>
          <w:szCs w:val="24"/>
        </w:rPr>
        <w:t xml:space="preserve">Wykonawca </w:t>
      </w:r>
      <w:r w:rsidRPr="008F6F22">
        <w:rPr>
          <w:rFonts w:ascii="Arial" w:hAnsi="Arial" w:cs="Arial"/>
          <w:sz w:val="24"/>
          <w:szCs w:val="24"/>
        </w:rPr>
        <w:t xml:space="preserve">sprzedaje i dostarcza </w:t>
      </w:r>
      <w:r w:rsidRPr="008F6F22">
        <w:rPr>
          <w:rFonts w:ascii="Arial" w:hAnsi="Arial" w:cs="Arial"/>
          <w:b/>
          <w:sz w:val="24"/>
          <w:szCs w:val="24"/>
        </w:rPr>
        <w:t>Zamawiającemu</w:t>
      </w:r>
      <w:r w:rsidRPr="008F6F22">
        <w:rPr>
          <w:rFonts w:ascii="Arial" w:hAnsi="Arial" w:cs="Arial"/>
          <w:sz w:val="24"/>
          <w:szCs w:val="24"/>
        </w:rPr>
        <w:t xml:space="preserve"> akcesoria informatyczne</w:t>
      </w:r>
      <w:r>
        <w:rPr>
          <w:rFonts w:ascii="Arial" w:hAnsi="Arial" w:cs="Arial"/>
          <w:sz w:val="24"/>
          <w:szCs w:val="24"/>
        </w:rPr>
        <w:t xml:space="preserve"> – zwane dalej „urządzeniami”-</w:t>
      </w:r>
      <w:r w:rsidRPr="008F6F22">
        <w:rPr>
          <w:rFonts w:ascii="Arial" w:hAnsi="Arial" w:cs="Arial"/>
          <w:sz w:val="24"/>
          <w:szCs w:val="24"/>
        </w:rPr>
        <w:t xml:space="preserve"> zgodnie z opisem przedmiotu zamówienia, stanowiącym załącznik nr 2 do umowy i ofertą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 xml:space="preserve"> stanowiącej załącznik nr 1 do umowy.</w:t>
      </w:r>
    </w:p>
    <w:p w:rsidR="00B93C40" w:rsidRPr="008F6F22" w:rsidRDefault="00B93C40" w:rsidP="00B93C40">
      <w:pPr>
        <w:pStyle w:val="Tekstpodstawowy21"/>
        <w:spacing w:before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§ 2.</w:t>
      </w:r>
    </w:p>
    <w:p w:rsidR="00B93C40" w:rsidRPr="008F6F22" w:rsidRDefault="00B93C40" w:rsidP="00B93C40">
      <w:pPr>
        <w:pStyle w:val="Tekstpodstawowy21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Wynagrodzenie i rozliczenie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Strony umowy ustalają, że wynagrodzenie za wykonanie przedmiotu umowy, tj.: dostarczenie przedmiotowych urządzeń wynosi netto &lt;kwota netto&gt;</w:t>
      </w:r>
      <w:r w:rsidRPr="008F6F22">
        <w:rPr>
          <w:rFonts w:ascii="Arial" w:hAnsi="Arial" w:cs="Arial"/>
          <w:bCs/>
          <w:sz w:val="24"/>
          <w:szCs w:val="24"/>
        </w:rPr>
        <w:t xml:space="preserve"> PLN</w:t>
      </w:r>
      <w:r w:rsidRPr="008F6F22">
        <w:rPr>
          <w:rFonts w:ascii="Arial" w:hAnsi="Arial" w:cs="Arial"/>
          <w:sz w:val="24"/>
          <w:szCs w:val="24"/>
        </w:rPr>
        <w:t>, powiększone o podatek VAT w wysokości …%, tj. &lt;kwota podatku&gt; PLN. Łączna wartość wynagrodzenia brutto wynosi &lt;kwota brutto&gt; PLN.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Wartość przedmiotu umowy brutto obejmuje wszelkie koszty związane z realizacją umowy z uwzględnieniem podatku od towarów i usług VAT, innych opłat i podatków, opłat celnych, kosztów dokumentacji, kosztów opakowania oraz ewentualnych upustów i rabatów, skalkulowanych z uwzględnieniem kosztów dostawy (transportu) do siedziby </w:t>
      </w:r>
      <w:r w:rsidRPr="008F6F22">
        <w:rPr>
          <w:rFonts w:ascii="Arial" w:hAnsi="Arial" w:cs="Arial"/>
          <w:b/>
          <w:bCs/>
          <w:sz w:val="24"/>
          <w:szCs w:val="24"/>
        </w:rPr>
        <w:t xml:space="preserve">Zamawiającego </w:t>
      </w:r>
      <w:r w:rsidRPr="008F6F22">
        <w:rPr>
          <w:rFonts w:ascii="Arial" w:hAnsi="Arial" w:cs="Arial"/>
          <w:bCs/>
          <w:sz w:val="24"/>
          <w:szCs w:val="24"/>
        </w:rPr>
        <w:t>(ul. Bytomska 92, 41-940 Piekary Śląskie)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Wynagrodzenie zostanie wpłacone na rachunek bankowy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 xml:space="preserve"> o numerze ………………………………………………………………………….……………………………………………..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lastRenderedPageBreak/>
        <w:t xml:space="preserve">Rozliczenie za wykonanie przedmiotu umowy nastąpi na podstawie prawidłowo wystawionej przez </w:t>
      </w:r>
      <w:r w:rsidRPr="008F6F22">
        <w:rPr>
          <w:rFonts w:ascii="Arial" w:hAnsi="Arial" w:cs="Arial"/>
          <w:b/>
          <w:sz w:val="24"/>
          <w:szCs w:val="24"/>
        </w:rPr>
        <w:t>Wykonawcę</w:t>
      </w:r>
      <w:r w:rsidRPr="008F6F22">
        <w:rPr>
          <w:rFonts w:ascii="Arial" w:hAnsi="Arial" w:cs="Arial"/>
          <w:sz w:val="24"/>
          <w:szCs w:val="24"/>
        </w:rPr>
        <w:t xml:space="preserve"> faktury VAT, doręczonej </w:t>
      </w:r>
      <w:r w:rsidRPr="008F6F22">
        <w:rPr>
          <w:rFonts w:ascii="Arial" w:hAnsi="Arial" w:cs="Arial"/>
          <w:b/>
          <w:sz w:val="24"/>
          <w:szCs w:val="24"/>
        </w:rPr>
        <w:t>Zamawiającemu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D42184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Podstawą wystawienia faktury VAT będzie protokół bezusterkowego o</w:t>
      </w:r>
      <w:r>
        <w:rPr>
          <w:rFonts w:ascii="Arial" w:hAnsi="Arial" w:cs="Arial"/>
          <w:sz w:val="24"/>
          <w:szCs w:val="24"/>
        </w:rPr>
        <w:t xml:space="preserve">dbioru całości przedmiotu umowy </w:t>
      </w:r>
      <w:r w:rsidRPr="00D42184">
        <w:rPr>
          <w:rFonts w:ascii="Arial" w:hAnsi="Arial" w:cs="Arial"/>
          <w:sz w:val="24"/>
          <w:szCs w:val="24"/>
        </w:rPr>
        <w:t xml:space="preserve">zawierający, co najmniej: nazwę urządzenia, liczbę urządzeń, numer </w:t>
      </w:r>
      <w:proofErr w:type="gramStart"/>
      <w:r w:rsidRPr="00D42184">
        <w:rPr>
          <w:rFonts w:ascii="Arial" w:hAnsi="Arial" w:cs="Arial"/>
          <w:sz w:val="24"/>
          <w:szCs w:val="24"/>
        </w:rPr>
        <w:t>fabryczny  lub</w:t>
      </w:r>
      <w:proofErr w:type="gramEnd"/>
      <w:r w:rsidRPr="00D42184">
        <w:rPr>
          <w:rFonts w:ascii="Arial" w:hAnsi="Arial" w:cs="Arial"/>
          <w:sz w:val="24"/>
          <w:szCs w:val="24"/>
        </w:rPr>
        <w:t xml:space="preserve"> seryjny (jeśli posiada), datę i miejsce przekazania.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Termin płatności wynagrodzenia wynosi 30 dni od daty wpływu faktury VAT do siedziby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Za termin zapłaty przyjmuje się datę obciążenia przez bank rachunku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Wszelkie rozliczenia finansowe między </w:t>
      </w:r>
      <w:r w:rsidRPr="008F6F22">
        <w:rPr>
          <w:rFonts w:ascii="Arial" w:hAnsi="Arial" w:cs="Arial"/>
          <w:b/>
          <w:sz w:val="24"/>
          <w:szCs w:val="24"/>
        </w:rPr>
        <w:t>Zamawiającym</w:t>
      </w:r>
      <w:r w:rsidRPr="008F6F22">
        <w:rPr>
          <w:rFonts w:ascii="Arial" w:hAnsi="Arial" w:cs="Arial"/>
          <w:sz w:val="24"/>
          <w:szCs w:val="24"/>
        </w:rPr>
        <w:t xml:space="preserve"> a </w:t>
      </w:r>
      <w:r w:rsidRPr="008F6F22">
        <w:rPr>
          <w:rFonts w:ascii="Arial" w:hAnsi="Arial" w:cs="Arial"/>
          <w:b/>
          <w:sz w:val="24"/>
          <w:szCs w:val="24"/>
        </w:rPr>
        <w:t>Wykonawcą</w:t>
      </w:r>
      <w:r w:rsidRPr="008F6F22">
        <w:rPr>
          <w:rFonts w:ascii="Arial" w:hAnsi="Arial" w:cs="Arial"/>
          <w:sz w:val="24"/>
          <w:szCs w:val="24"/>
        </w:rPr>
        <w:t xml:space="preserve"> będą prowadzone wyłącznie w złotych polskich.</w:t>
      </w:r>
      <w:r w:rsidRPr="008F6F22">
        <w:rPr>
          <w:rFonts w:ascii="Arial" w:hAnsi="Arial" w:cs="Arial"/>
          <w:b/>
          <w:sz w:val="24"/>
          <w:szCs w:val="24"/>
        </w:rPr>
        <w:tab/>
      </w:r>
    </w:p>
    <w:p w:rsidR="00B93C40" w:rsidRPr="008F6F22" w:rsidRDefault="00B93C40" w:rsidP="00B93C40">
      <w:pPr>
        <w:pStyle w:val="Tekstpodstawowy21"/>
        <w:spacing w:before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§ 3.</w:t>
      </w:r>
    </w:p>
    <w:p w:rsidR="00B93C40" w:rsidRPr="008F6F22" w:rsidRDefault="00B93C40" w:rsidP="00B93C40">
      <w:pPr>
        <w:pStyle w:val="Tekstpodstawowy21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Dostawa</w:t>
      </w:r>
    </w:p>
    <w:p w:rsidR="00B93C40" w:rsidRPr="008F6F22" w:rsidRDefault="00B93C40" w:rsidP="00B93C40">
      <w:pPr>
        <w:pStyle w:val="Tekstpodstawowy21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Dostarczenie urządzeń </w:t>
      </w:r>
      <w:r w:rsidRPr="008F6F22">
        <w:rPr>
          <w:rFonts w:ascii="Arial" w:hAnsi="Arial" w:cs="Arial"/>
          <w:sz w:val="24"/>
          <w:szCs w:val="24"/>
        </w:rPr>
        <w:t xml:space="preserve">do siedziby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 xml:space="preserve"> odbędzie się nie później niż w terminie 14 dni od daty zawarcia umowy.</w:t>
      </w:r>
    </w:p>
    <w:p w:rsidR="00B93C40" w:rsidRPr="008F6F22" w:rsidRDefault="00B93C40" w:rsidP="00B93C40">
      <w:pPr>
        <w:pStyle w:val="Tekstpodstawowy21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Zwłoka </w:t>
      </w:r>
      <w:r>
        <w:rPr>
          <w:rFonts w:ascii="Arial" w:hAnsi="Arial" w:cs="Arial"/>
          <w:sz w:val="24"/>
          <w:szCs w:val="24"/>
        </w:rPr>
        <w:t>w wykonaniu</w:t>
      </w:r>
      <w:r w:rsidRPr="008F6F22">
        <w:rPr>
          <w:rFonts w:ascii="Arial" w:hAnsi="Arial" w:cs="Arial"/>
          <w:sz w:val="24"/>
          <w:szCs w:val="24"/>
        </w:rPr>
        <w:t xml:space="preserve"> przedmiotu umowy przekraczająca 7 dni, w st</w:t>
      </w:r>
      <w:r>
        <w:rPr>
          <w:rFonts w:ascii="Arial" w:hAnsi="Arial" w:cs="Arial"/>
          <w:sz w:val="24"/>
          <w:szCs w:val="24"/>
        </w:rPr>
        <w:t>osunku do terminu określonego w</w:t>
      </w:r>
      <w:r w:rsidRPr="008F6F22">
        <w:rPr>
          <w:rFonts w:ascii="Arial" w:hAnsi="Arial" w:cs="Arial"/>
          <w:sz w:val="24"/>
          <w:szCs w:val="24"/>
        </w:rPr>
        <w:t xml:space="preserve"> ust. 1, upoważnia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 xml:space="preserve"> do odstąpienia od umowy bez wyznaczania dodatkowego termin</w:t>
      </w:r>
      <w:r w:rsidR="00554D69">
        <w:rPr>
          <w:rFonts w:ascii="Arial" w:hAnsi="Arial" w:cs="Arial"/>
          <w:sz w:val="24"/>
          <w:szCs w:val="24"/>
        </w:rPr>
        <w:t>u i naliczenia</w:t>
      </w:r>
      <w:r w:rsidRPr="008F6F22">
        <w:rPr>
          <w:rFonts w:ascii="Arial" w:hAnsi="Arial" w:cs="Arial"/>
          <w:sz w:val="24"/>
          <w:szCs w:val="24"/>
        </w:rPr>
        <w:t xml:space="preserve"> kary um</w:t>
      </w:r>
      <w:r>
        <w:rPr>
          <w:rFonts w:ascii="Arial" w:hAnsi="Arial" w:cs="Arial"/>
          <w:sz w:val="24"/>
          <w:szCs w:val="24"/>
        </w:rPr>
        <w:t>ownej zgodnie z § 5 ust. 1 pkt 4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Osobami nadzorującymi realizację postanowień niniejszej umowy są:</w:t>
      </w:r>
    </w:p>
    <w:p w:rsidR="00B93C40" w:rsidRPr="008F6F22" w:rsidRDefault="00B93C40" w:rsidP="00B93C40">
      <w:pPr>
        <w:pStyle w:val="Tekstpodstawowy21"/>
        <w:numPr>
          <w:ilvl w:val="0"/>
          <w:numId w:val="9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ze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strony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>: ................................................</w:t>
      </w:r>
    </w:p>
    <w:p w:rsidR="00B93C40" w:rsidRPr="008F6F22" w:rsidRDefault="00B93C40" w:rsidP="00B93C40">
      <w:pPr>
        <w:pStyle w:val="Tekstpodstawowy21"/>
        <w:numPr>
          <w:ilvl w:val="0"/>
          <w:numId w:val="9"/>
        </w:num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ze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strony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>: ………………………………...</w:t>
      </w:r>
    </w:p>
    <w:p w:rsidR="00B93C40" w:rsidRPr="008F6F22" w:rsidRDefault="00B93C40" w:rsidP="00B93C40">
      <w:pPr>
        <w:pStyle w:val="Tekstpodstawowy21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zobowiązuje się wykonać umowę przy zachowaniu najwyższej staranności uwzględniając zawodowy charakter prowadzonej działalności, zgodnie z zasadami wiedzy, dobrymi praktykami i stosowanymi normami technicznymi.</w:t>
      </w:r>
    </w:p>
    <w:p w:rsidR="00B93C40" w:rsidRPr="008F6F22" w:rsidRDefault="00B93C40" w:rsidP="00B93C40">
      <w:pPr>
        <w:pStyle w:val="Tekstpodstawowy21"/>
        <w:numPr>
          <w:ilvl w:val="0"/>
          <w:numId w:val="10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oświadcza, że dostarczone</w:t>
      </w:r>
      <w:r w:rsidRPr="008F6F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urządzenia są fabrycznie nowe</w:t>
      </w:r>
      <w:r w:rsidRPr="008F6F22">
        <w:rPr>
          <w:rFonts w:ascii="Arial" w:hAnsi="Arial" w:cs="Arial"/>
          <w:sz w:val="24"/>
          <w:szCs w:val="24"/>
        </w:rPr>
        <w:t xml:space="preserve"> i nigdzie</w:t>
      </w:r>
      <w:r>
        <w:rPr>
          <w:rFonts w:ascii="Arial" w:hAnsi="Arial" w:cs="Arial"/>
          <w:sz w:val="24"/>
          <w:szCs w:val="24"/>
        </w:rPr>
        <w:t xml:space="preserve"> nieużywane</w:t>
      </w:r>
      <w:r w:rsidRPr="008F6F22">
        <w:rPr>
          <w:rFonts w:ascii="Arial" w:hAnsi="Arial" w:cs="Arial"/>
          <w:sz w:val="24"/>
          <w:szCs w:val="24"/>
        </w:rPr>
        <w:t xml:space="preserve"> poza oc</w:t>
      </w:r>
      <w:r>
        <w:rPr>
          <w:rFonts w:ascii="Arial" w:hAnsi="Arial" w:cs="Arial"/>
          <w:sz w:val="24"/>
          <w:szCs w:val="24"/>
        </w:rPr>
        <w:t>zywistą sytuacją związaną z ich testowaniem, wolne od wad, pakowane</w:t>
      </w:r>
      <w:r w:rsidRPr="008F6F22">
        <w:rPr>
          <w:rFonts w:ascii="Arial" w:hAnsi="Arial" w:cs="Arial"/>
          <w:sz w:val="24"/>
          <w:szCs w:val="24"/>
        </w:rPr>
        <w:t xml:space="preserve"> w oryginalne bezzwrotne op</w:t>
      </w:r>
      <w:r>
        <w:rPr>
          <w:rFonts w:ascii="Arial" w:hAnsi="Arial" w:cs="Arial"/>
          <w:sz w:val="24"/>
          <w:szCs w:val="24"/>
        </w:rPr>
        <w:t>akowania producenta, posiadające</w:t>
      </w:r>
      <w:r w:rsidRPr="008F6F22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ażną deklarację CE oraz nie są obciążone</w:t>
      </w:r>
      <w:r w:rsidRPr="008F6F22">
        <w:rPr>
          <w:rFonts w:ascii="Arial" w:hAnsi="Arial" w:cs="Arial"/>
          <w:sz w:val="24"/>
          <w:szCs w:val="24"/>
        </w:rPr>
        <w:t xml:space="preserve"> prawami na rzecz osób trzecich.</w:t>
      </w:r>
    </w:p>
    <w:p w:rsidR="00B93C40" w:rsidRPr="008F6F22" w:rsidRDefault="00B93C40" w:rsidP="00B93C40">
      <w:pPr>
        <w:pStyle w:val="Tekstpodstawowy21"/>
        <w:spacing w:before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§ 4.</w:t>
      </w:r>
    </w:p>
    <w:p w:rsidR="00B93C40" w:rsidRPr="008F6F22" w:rsidRDefault="00B93C40" w:rsidP="00B93C40">
      <w:pPr>
        <w:pStyle w:val="Tekstpodstawowy21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Gwarancja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 xml:space="preserve">Wykonawca </w:t>
      </w:r>
      <w:r w:rsidRPr="008F6F22">
        <w:rPr>
          <w:rFonts w:ascii="Arial" w:hAnsi="Arial" w:cs="Arial"/>
          <w:sz w:val="24"/>
          <w:szCs w:val="24"/>
        </w:rPr>
        <w:t xml:space="preserve">udziela 24 – miesięcznej gwarancji na </w:t>
      </w:r>
      <w:r>
        <w:rPr>
          <w:rFonts w:ascii="Arial" w:hAnsi="Arial" w:cs="Arial"/>
          <w:sz w:val="24"/>
          <w:szCs w:val="24"/>
        </w:rPr>
        <w:t>dostarczone urządzenia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Niezależnie od ust.</w:t>
      </w:r>
      <w:r w:rsidRPr="008F6F22">
        <w:rPr>
          <w:rFonts w:ascii="Arial" w:hAnsi="Arial" w:cs="Arial"/>
          <w:sz w:val="24"/>
          <w:szCs w:val="24"/>
        </w:rPr>
        <w:t xml:space="preserve"> 1 Wykonawca udziela …… - miesięcznej gwarancji na pozycje 1, 2, 4, 5, 6, 7, 8, 9, 29 zgodnie z ofertą Wykonawcy stanowiącą załącznik nr 1 do umowy.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Gwarancja obejmuje wszystkie </w:t>
      </w:r>
      <w:r>
        <w:rPr>
          <w:rFonts w:ascii="Arial" w:hAnsi="Arial" w:cs="Arial"/>
          <w:sz w:val="24"/>
          <w:szCs w:val="24"/>
        </w:rPr>
        <w:t>urządzenia</w:t>
      </w:r>
      <w:r w:rsidRPr="008F6F22">
        <w:rPr>
          <w:rFonts w:ascii="Arial" w:hAnsi="Arial" w:cs="Arial"/>
          <w:sz w:val="24"/>
          <w:szCs w:val="24"/>
        </w:rPr>
        <w:t xml:space="preserve"> wraz z podzespołami.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wraz z dostawą dostarczy pisemną gwarancję</w:t>
      </w:r>
      <w:r>
        <w:rPr>
          <w:rFonts w:ascii="Arial" w:hAnsi="Arial" w:cs="Arial"/>
          <w:sz w:val="24"/>
          <w:szCs w:val="24"/>
        </w:rPr>
        <w:t xml:space="preserve"> na urządzenia</w:t>
      </w:r>
      <w:r w:rsidRPr="008F6F22">
        <w:rPr>
          <w:rFonts w:ascii="Arial" w:hAnsi="Arial" w:cs="Arial"/>
          <w:sz w:val="24"/>
          <w:szCs w:val="24"/>
        </w:rPr>
        <w:t xml:space="preserve"> w języku polskim</w:t>
      </w:r>
      <w:r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Serwis gwarancyjny zostanie uruchomiony w dniu podpisania protokołu bezusterkowego</w:t>
      </w:r>
      <w:r>
        <w:rPr>
          <w:rFonts w:ascii="Arial" w:hAnsi="Arial" w:cs="Arial"/>
          <w:sz w:val="24"/>
          <w:szCs w:val="24"/>
        </w:rPr>
        <w:t xml:space="preserve"> odbioru</w:t>
      </w:r>
      <w:r w:rsidRPr="008F6F22">
        <w:rPr>
          <w:rFonts w:ascii="Arial" w:hAnsi="Arial" w:cs="Arial"/>
          <w:sz w:val="24"/>
          <w:szCs w:val="24"/>
        </w:rPr>
        <w:t xml:space="preserve"> opisanego w § </w:t>
      </w:r>
      <w:r>
        <w:rPr>
          <w:rFonts w:ascii="Arial" w:hAnsi="Arial" w:cs="Arial"/>
          <w:sz w:val="24"/>
          <w:szCs w:val="24"/>
        </w:rPr>
        <w:t>2 ust. 5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Zgłoszenie awarii/usterki może być dokonane telefonicznie …………………….., </w:t>
      </w:r>
      <w:proofErr w:type="gramStart"/>
      <w:r w:rsidRPr="008F6F22">
        <w:rPr>
          <w:rFonts w:ascii="Arial" w:hAnsi="Arial" w:cs="Arial"/>
          <w:sz w:val="24"/>
          <w:szCs w:val="24"/>
        </w:rPr>
        <w:t>poprzez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e-mail ………………………………………..</w:t>
      </w:r>
      <w:proofErr w:type="gramStart"/>
      <w:r w:rsidRPr="008F6F22">
        <w:rPr>
          <w:rFonts w:ascii="Arial" w:hAnsi="Arial" w:cs="Arial"/>
          <w:sz w:val="24"/>
          <w:szCs w:val="24"/>
        </w:rPr>
        <w:t>lub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za pomocą faksu ……………………………………………….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lastRenderedPageBreak/>
        <w:t xml:space="preserve">Zgłoszenie awarii/usterki będzie możliwe we wszystkie dni robocze (z wyłączeniem dni ustawowo wolnych od pracy) w godzinach: poniedziałek 7.30 -17.00, </w:t>
      </w:r>
      <w:proofErr w:type="gramStart"/>
      <w:r w:rsidRPr="008F6F22">
        <w:rPr>
          <w:rFonts w:ascii="Arial" w:hAnsi="Arial" w:cs="Arial"/>
          <w:sz w:val="24"/>
          <w:szCs w:val="24"/>
        </w:rPr>
        <w:t>wtorek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- czwartek 7.30-15.30, </w:t>
      </w:r>
      <w:proofErr w:type="gramStart"/>
      <w:r w:rsidRPr="008F6F22">
        <w:rPr>
          <w:rFonts w:ascii="Arial" w:hAnsi="Arial" w:cs="Arial"/>
          <w:sz w:val="24"/>
          <w:szCs w:val="24"/>
        </w:rPr>
        <w:t>piątek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7.30-14.00.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Serwis gwarancyjny będzie świadczony w siedzibie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 xml:space="preserve">, w miejscu używania </w:t>
      </w:r>
      <w:r>
        <w:rPr>
          <w:rFonts w:ascii="Arial" w:hAnsi="Arial" w:cs="Arial"/>
          <w:sz w:val="24"/>
          <w:szCs w:val="24"/>
        </w:rPr>
        <w:t>urządzenia</w:t>
      </w:r>
      <w:r w:rsidRPr="008F6F22">
        <w:rPr>
          <w:rFonts w:ascii="Arial" w:hAnsi="Arial" w:cs="Arial"/>
          <w:sz w:val="24"/>
          <w:szCs w:val="24"/>
        </w:rPr>
        <w:t xml:space="preserve">, w dni robocze (z wyłączeniem dni ustawowo wolnych od pracy) w godzinach: poniedziałek 7.30 -17.00, </w:t>
      </w:r>
      <w:proofErr w:type="gramStart"/>
      <w:r w:rsidRPr="008F6F22">
        <w:rPr>
          <w:rFonts w:ascii="Arial" w:hAnsi="Arial" w:cs="Arial"/>
          <w:sz w:val="24"/>
          <w:szCs w:val="24"/>
        </w:rPr>
        <w:t>wtorek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- czwartek 7.30-15.30, </w:t>
      </w:r>
      <w:proofErr w:type="gramStart"/>
      <w:r w:rsidRPr="008F6F22">
        <w:rPr>
          <w:rFonts w:ascii="Arial" w:hAnsi="Arial" w:cs="Arial"/>
          <w:sz w:val="24"/>
          <w:szCs w:val="24"/>
        </w:rPr>
        <w:t>piątek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7.30-14.00.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W sytuacji kiedy konieczne bę</w:t>
      </w:r>
      <w:r>
        <w:rPr>
          <w:rFonts w:ascii="Arial" w:hAnsi="Arial" w:cs="Arial"/>
          <w:sz w:val="24"/>
          <w:szCs w:val="24"/>
        </w:rPr>
        <w:t>dzie przetransportowanie urządzenia</w:t>
      </w:r>
      <w:r w:rsidRPr="008F6F22">
        <w:rPr>
          <w:rFonts w:ascii="Arial" w:hAnsi="Arial" w:cs="Arial"/>
          <w:sz w:val="24"/>
          <w:szCs w:val="24"/>
        </w:rPr>
        <w:t xml:space="preserve"> do naprawy w warunkach warsztatowych, </w:t>
      </w:r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w okresie gwarancji wykonuje transport „z” i „do” siedziby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 xml:space="preserve"> na własny koszt oraz ponosi </w:t>
      </w:r>
      <w:r>
        <w:rPr>
          <w:rFonts w:ascii="Arial" w:hAnsi="Arial" w:cs="Arial"/>
          <w:sz w:val="24"/>
          <w:szCs w:val="24"/>
        </w:rPr>
        <w:t>pełną odpowiedzialność za urządzenie</w:t>
      </w:r>
      <w:r w:rsidRPr="008F6F22">
        <w:rPr>
          <w:rFonts w:ascii="Arial" w:hAnsi="Arial" w:cs="Arial"/>
          <w:sz w:val="24"/>
          <w:szCs w:val="24"/>
        </w:rPr>
        <w:t xml:space="preserve"> w fazie demontażu, transportu, naprawy i montażu.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 ramach serwisu gwarancyjnego </w:t>
      </w:r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zapewnia:</w:t>
      </w:r>
    </w:p>
    <w:p w:rsidR="00B93C40" w:rsidRPr="008F6F22" w:rsidRDefault="00B93C40" w:rsidP="00B93C40">
      <w:pPr>
        <w:pStyle w:val="Tekstpodstawowy21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podjęcie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naprawy gwarancyjnej w czasie nie dłuższym niż do końca następnego dnia roboczego od momentu zgłoszenia awarii/usterki,</w:t>
      </w:r>
    </w:p>
    <w:p w:rsidR="00B93C40" w:rsidRPr="008F6F22" w:rsidRDefault="00B93C40" w:rsidP="00B93C40">
      <w:pPr>
        <w:pStyle w:val="Tekstpodstawowy21"/>
        <w:numPr>
          <w:ilvl w:val="2"/>
          <w:numId w:val="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usunięcie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awarii/usterki w terminie 10 dni roboczych od momentu jej zgłoszenia.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 szczególnych przypadkach termin naprawy może ulec przedłużeniu i wynosić maksymalnie 4 tygodnie od daty zgłoszenia awarii/usterki. W takim przypadku </w:t>
      </w:r>
      <w:r w:rsidRPr="008F6F22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zapewni na czas naprawy urządzenie zastępcze, równoważne</w:t>
      </w:r>
      <w:r w:rsidRPr="008F6F22">
        <w:rPr>
          <w:rFonts w:ascii="Arial" w:hAnsi="Arial" w:cs="Arial"/>
          <w:sz w:val="24"/>
          <w:szCs w:val="24"/>
        </w:rPr>
        <w:t xml:space="preserve"> naprawianemu.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 razie przekroczenia terminu naprawy określonego w </w:t>
      </w:r>
      <w:bookmarkStart w:id="1" w:name="OLE_LINK1"/>
      <w:r w:rsidRPr="008F6F22">
        <w:rPr>
          <w:rFonts w:ascii="Arial" w:hAnsi="Arial" w:cs="Arial"/>
          <w:sz w:val="24"/>
          <w:szCs w:val="24"/>
        </w:rPr>
        <w:t xml:space="preserve">ust. 10, </w:t>
      </w:r>
      <w:bookmarkEnd w:id="1"/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wymieni wadliwy sprzęt na fabrycznie nowy, równoważny, pozbawiony wad w terminie 10 dni roboczych licząc od upływu terminu, o którym mowa w ust. 10. 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Po wykonaniu 3 kolejnych napraw, w przypadku ponownego wystąpienia awarii/usterki </w:t>
      </w:r>
      <w:r>
        <w:rPr>
          <w:rFonts w:ascii="Arial" w:hAnsi="Arial" w:cs="Arial"/>
          <w:sz w:val="24"/>
          <w:szCs w:val="24"/>
        </w:rPr>
        <w:t xml:space="preserve">tego samego </w:t>
      </w:r>
      <w:r w:rsidRPr="008F6F22">
        <w:rPr>
          <w:rFonts w:ascii="Arial" w:hAnsi="Arial" w:cs="Arial"/>
          <w:sz w:val="24"/>
          <w:szCs w:val="24"/>
        </w:rPr>
        <w:t xml:space="preserve">urządzenia składającego się na przedmiot umowy, </w:t>
      </w:r>
      <w:r w:rsidRPr="008F6F22">
        <w:rPr>
          <w:rFonts w:ascii="Arial" w:hAnsi="Arial" w:cs="Arial"/>
          <w:b/>
          <w:sz w:val="24"/>
          <w:szCs w:val="24"/>
        </w:rPr>
        <w:t>Wykonawca</w:t>
      </w:r>
      <w:r w:rsidRPr="008F6F22">
        <w:rPr>
          <w:rFonts w:ascii="Arial" w:hAnsi="Arial" w:cs="Arial"/>
          <w:sz w:val="24"/>
          <w:szCs w:val="24"/>
        </w:rPr>
        <w:t xml:space="preserve"> wymieni w terminie 14 dni od daty zgłoszenia k</w:t>
      </w:r>
      <w:r>
        <w:rPr>
          <w:rFonts w:ascii="Arial" w:hAnsi="Arial" w:cs="Arial"/>
          <w:sz w:val="24"/>
          <w:szCs w:val="24"/>
        </w:rPr>
        <w:t>olejnej awarii/usterki wadliwe u</w:t>
      </w:r>
      <w:r w:rsidRPr="008F6F22">
        <w:rPr>
          <w:rFonts w:ascii="Arial" w:hAnsi="Arial" w:cs="Arial"/>
          <w:sz w:val="24"/>
          <w:szCs w:val="24"/>
        </w:rPr>
        <w:t xml:space="preserve">rządzenie na </w:t>
      </w:r>
      <w:r>
        <w:rPr>
          <w:rFonts w:ascii="Arial" w:hAnsi="Arial" w:cs="Arial"/>
          <w:sz w:val="24"/>
          <w:szCs w:val="24"/>
        </w:rPr>
        <w:t>fabrycznie nowe, równoważne, pozbawione</w:t>
      </w:r>
      <w:r w:rsidRPr="008F6F22">
        <w:rPr>
          <w:rFonts w:ascii="Arial" w:hAnsi="Arial" w:cs="Arial"/>
          <w:sz w:val="24"/>
          <w:szCs w:val="24"/>
        </w:rPr>
        <w:t xml:space="preserve"> wad.</w:t>
      </w:r>
    </w:p>
    <w:p w:rsidR="00B93C40" w:rsidRPr="008F6F22" w:rsidRDefault="00554D69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pojęciem urządzenia</w:t>
      </w:r>
      <w:r w:rsidR="00B93C40">
        <w:rPr>
          <w:rFonts w:ascii="Arial" w:hAnsi="Arial" w:cs="Arial"/>
          <w:sz w:val="24"/>
          <w:szCs w:val="24"/>
        </w:rPr>
        <w:t xml:space="preserve"> równoważnego rozumie się urządzenie</w:t>
      </w:r>
      <w:r w:rsidR="00B93C40" w:rsidRPr="008F6F22">
        <w:rPr>
          <w:rFonts w:ascii="Arial" w:hAnsi="Arial" w:cs="Arial"/>
          <w:sz w:val="24"/>
          <w:szCs w:val="24"/>
        </w:rPr>
        <w:t xml:space="preserve"> o funkcjonalności i wydajności nie gorszej niż określony w opisie przedmiotu zamówienia, stanowiącym załącznik nr 2 do umowy i ofercie, stanowiącej załącznik nr 1.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W przypadku naprawy gwarancyjnej przedłuża się okres gwarancji o pełen okres niesprawności urządzenia.</w:t>
      </w:r>
    </w:p>
    <w:p w:rsidR="00B93C40" w:rsidRPr="008F6F22" w:rsidRDefault="00B93C40" w:rsidP="00B93C40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Każda naprawa będzie potwierdzona protokołem serwisowym, potwierdzającym naprawę urządzenia przez </w:t>
      </w:r>
      <w:r w:rsidRPr="008F6F22">
        <w:rPr>
          <w:rFonts w:ascii="Arial" w:hAnsi="Arial" w:cs="Arial"/>
          <w:b/>
          <w:sz w:val="24"/>
          <w:szCs w:val="24"/>
        </w:rPr>
        <w:t>Wykonawcę.</w:t>
      </w:r>
    </w:p>
    <w:p w:rsidR="00B93C40" w:rsidRPr="008F6F22" w:rsidRDefault="00B93C40" w:rsidP="00B93C40">
      <w:pPr>
        <w:pStyle w:val="Tekstpodstawowy21"/>
        <w:spacing w:before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§ 5.</w:t>
      </w:r>
    </w:p>
    <w:p w:rsidR="00B93C40" w:rsidRPr="008F6F22" w:rsidRDefault="00B93C40" w:rsidP="00B93C40">
      <w:pPr>
        <w:pStyle w:val="Tekstpodstawowy21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Kary umowne</w:t>
      </w:r>
    </w:p>
    <w:p w:rsidR="00B93C40" w:rsidRPr="008F6F22" w:rsidRDefault="00B93C40" w:rsidP="00B93C40">
      <w:pPr>
        <w:pStyle w:val="Zwykytekst1"/>
        <w:numPr>
          <w:ilvl w:val="0"/>
          <w:numId w:val="6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 xml:space="preserve">Wykonawca </w:t>
      </w:r>
      <w:r w:rsidRPr="008F6F22">
        <w:rPr>
          <w:rFonts w:ascii="Arial" w:hAnsi="Arial" w:cs="Arial"/>
          <w:sz w:val="24"/>
          <w:szCs w:val="24"/>
        </w:rPr>
        <w:t xml:space="preserve">zapłaci </w:t>
      </w:r>
      <w:r w:rsidRPr="008F6F22">
        <w:rPr>
          <w:rFonts w:ascii="Arial" w:hAnsi="Arial" w:cs="Arial"/>
          <w:b/>
          <w:sz w:val="24"/>
          <w:szCs w:val="24"/>
        </w:rPr>
        <w:t>Zamawiającemu</w:t>
      </w:r>
      <w:r w:rsidRPr="008F6F22">
        <w:rPr>
          <w:rFonts w:ascii="Arial" w:hAnsi="Arial" w:cs="Arial"/>
          <w:sz w:val="24"/>
          <w:szCs w:val="24"/>
        </w:rPr>
        <w:t xml:space="preserve"> kary umowne:</w:t>
      </w:r>
    </w:p>
    <w:p w:rsidR="00B93C40" w:rsidRPr="008F6F22" w:rsidRDefault="00B93C40" w:rsidP="00B93C40">
      <w:pPr>
        <w:pStyle w:val="Zwykytekst1"/>
        <w:numPr>
          <w:ilvl w:val="2"/>
          <w:numId w:val="3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za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zwłokę w wykonaniu przedmiotu umowy - 0,5% od wartości wynagrodzenia brutto, określonego w § 2 ust. 1 za każdy dzień zwłoki.</w:t>
      </w:r>
    </w:p>
    <w:p w:rsidR="00B93C40" w:rsidRPr="008F6F22" w:rsidRDefault="00B93C40" w:rsidP="00B93C40">
      <w:pPr>
        <w:pStyle w:val="Zwykytekst1"/>
        <w:numPr>
          <w:ilvl w:val="2"/>
          <w:numId w:val="3"/>
        </w:numPr>
        <w:tabs>
          <w:tab w:val="left" w:pos="720"/>
          <w:tab w:val="left" w:pos="851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za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zwłokę w usunięciu awarii, wad lub usterek stwierdzonych w okresie gwarancji - w wysokości 1% wartości brutto niesprawnego urządzenia za każdy dzień zwłoki liczony od dnia następnego po upływie terminu wyznaczonego na ich usunięcie.</w:t>
      </w:r>
    </w:p>
    <w:p w:rsidR="00B93C40" w:rsidRPr="008F6F22" w:rsidRDefault="00B93C40" w:rsidP="00B93C40">
      <w:pPr>
        <w:pStyle w:val="Zwykytekst1"/>
        <w:numPr>
          <w:ilvl w:val="2"/>
          <w:numId w:val="3"/>
        </w:numPr>
        <w:tabs>
          <w:tab w:val="left" w:pos="720"/>
          <w:tab w:val="left" w:pos="851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t>za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zwłokę </w:t>
      </w:r>
      <w:r>
        <w:rPr>
          <w:rFonts w:ascii="Arial" w:hAnsi="Arial" w:cs="Arial"/>
          <w:sz w:val="24"/>
          <w:szCs w:val="24"/>
        </w:rPr>
        <w:t>związaną z wymianą wadliwego urządzenia na fabrycznie nowe, równoważne, pozbawione</w:t>
      </w:r>
      <w:r w:rsidRPr="008F6F22">
        <w:rPr>
          <w:rFonts w:ascii="Arial" w:hAnsi="Arial" w:cs="Arial"/>
          <w:sz w:val="24"/>
          <w:szCs w:val="24"/>
        </w:rPr>
        <w:t xml:space="preserve"> wad - w wysokości 2% wartości brutto wymienionego urządzenia za każdy dzień zwłoki liczony od dnia następnego po dniu wyznaczonym na wy</w:t>
      </w:r>
      <w:r>
        <w:rPr>
          <w:rFonts w:ascii="Arial" w:hAnsi="Arial" w:cs="Arial"/>
          <w:sz w:val="24"/>
          <w:szCs w:val="24"/>
        </w:rPr>
        <w:t>mianę, określonym w § 4 ust. 12 i 13</w:t>
      </w:r>
      <w:r w:rsidR="00554D69">
        <w:rPr>
          <w:rFonts w:ascii="Arial" w:hAnsi="Arial" w:cs="Arial"/>
          <w:sz w:val="24"/>
          <w:szCs w:val="24"/>
        </w:rPr>
        <w:t>,</w:t>
      </w:r>
    </w:p>
    <w:p w:rsidR="00B93C40" w:rsidRPr="008F6F22" w:rsidRDefault="00B93C40" w:rsidP="00B93C40">
      <w:pPr>
        <w:pStyle w:val="Zwykytekst1"/>
        <w:numPr>
          <w:ilvl w:val="2"/>
          <w:numId w:val="3"/>
        </w:numPr>
        <w:tabs>
          <w:tab w:val="left" w:pos="720"/>
          <w:tab w:val="left" w:pos="851"/>
        </w:tabs>
        <w:spacing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gramStart"/>
      <w:r w:rsidRPr="008F6F22">
        <w:rPr>
          <w:rFonts w:ascii="Arial" w:hAnsi="Arial" w:cs="Arial"/>
          <w:sz w:val="24"/>
          <w:szCs w:val="24"/>
        </w:rPr>
        <w:lastRenderedPageBreak/>
        <w:t>z</w:t>
      </w:r>
      <w:proofErr w:type="gramEnd"/>
      <w:r w:rsidRPr="008F6F22">
        <w:rPr>
          <w:rFonts w:ascii="Arial" w:hAnsi="Arial" w:cs="Arial"/>
          <w:sz w:val="24"/>
          <w:szCs w:val="24"/>
        </w:rPr>
        <w:t xml:space="preserve"> tytułu odstąpienia od niniejszej umowy z przyczyn leżących po stronie </w:t>
      </w:r>
      <w:r w:rsidRPr="008F6F22">
        <w:rPr>
          <w:rFonts w:ascii="Arial" w:hAnsi="Arial" w:cs="Arial"/>
          <w:b/>
          <w:sz w:val="24"/>
          <w:szCs w:val="24"/>
        </w:rPr>
        <w:t>Wykonawcy -</w:t>
      </w:r>
      <w:r w:rsidRPr="008F6F22">
        <w:rPr>
          <w:rFonts w:ascii="Arial" w:hAnsi="Arial" w:cs="Arial"/>
          <w:sz w:val="24"/>
          <w:szCs w:val="24"/>
        </w:rPr>
        <w:t xml:space="preserve"> w wysokości 10% od wartości wynagrodzenia brutto, określonego w § 2 ust. 1.</w:t>
      </w:r>
    </w:p>
    <w:p w:rsidR="00B93C40" w:rsidRPr="008F6F22" w:rsidRDefault="00B93C40" w:rsidP="00B93C40">
      <w:pPr>
        <w:pStyle w:val="Zwykytekst1"/>
        <w:numPr>
          <w:ilvl w:val="2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Kary umowne podlegają sumowaniu. Maksymalna wysokość kar u</w:t>
      </w:r>
      <w:r>
        <w:rPr>
          <w:rFonts w:ascii="Arial" w:hAnsi="Arial" w:cs="Arial"/>
          <w:sz w:val="24"/>
          <w:szCs w:val="24"/>
        </w:rPr>
        <w:t>mownych wynosi 30% wynagrodzenia brutto, określonego w § 2 ust. 1.</w:t>
      </w:r>
    </w:p>
    <w:p w:rsidR="00B93C40" w:rsidRPr="008F6F22" w:rsidRDefault="00B93C40" w:rsidP="00B93C40">
      <w:pPr>
        <w:pStyle w:val="Zwykytekst1"/>
        <w:numPr>
          <w:ilvl w:val="2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 xml:space="preserve">Zamawiający </w:t>
      </w:r>
      <w:r w:rsidRPr="008F6F22">
        <w:rPr>
          <w:rFonts w:ascii="Arial" w:hAnsi="Arial" w:cs="Arial"/>
          <w:sz w:val="24"/>
          <w:szCs w:val="24"/>
        </w:rPr>
        <w:t>zastrzega sobie możliwość dochodzenia na zasadach ogólnych odszkodowania uzupełniającego w przypadku, gdy szkoda rzeczywista przewyższy wartość zastrzeżonych kar umownych.</w:t>
      </w:r>
    </w:p>
    <w:p w:rsidR="00B93C40" w:rsidRPr="008F6F22" w:rsidRDefault="00B93C40" w:rsidP="00B93C40">
      <w:pPr>
        <w:pStyle w:val="Tekstpodstawowy21"/>
        <w:spacing w:before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§ 6.</w:t>
      </w:r>
    </w:p>
    <w:p w:rsidR="00B93C40" w:rsidRPr="008F6F22" w:rsidRDefault="00B93C40" w:rsidP="00B93C40">
      <w:pPr>
        <w:pStyle w:val="Tekstpodstawowy21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F22">
        <w:rPr>
          <w:rFonts w:ascii="Arial" w:hAnsi="Arial" w:cs="Arial"/>
          <w:b/>
          <w:sz w:val="24"/>
          <w:szCs w:val="24"/>
        </w:rPr>
        <w:t>Postanowienia końcowe</w:t>
      </w:r>
    </w:p>
    <w:p w:rsidR="00B93C40" w:rsidRPr="008F6F22" w:rsidRDefault="00B93C40" w:rsidP="00B93C40">
      <w:pPr>
        <w:pStyle w:val="Tekstpodstawowy2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 szczególnie uzasadnionych przypadkach </w:t>
      </w:r>
      <w:r w:rsidRPr="008F6F22">
        <w:rPr>
          <w:rFonts w:ascii="Arial" w:hAnsi="Arial" w:cs="Arial"/>
          <w:b/>
          <w:sz w:val="24"/>
          <w:szCs w:val="24"/>
        </w:rPr>
        <w:t>Zamawiający</w:t>
      </w:r>
      <w:r w:rsidRPr="008F6F22">
        <w:rPr>
          <w:rFonts w:ascii="Arial" w:hAnsi="Arial" w:cs="Arial"/>
          <w:sz w:val="24"/>
          <w:szCs w:val="24"/>
        </w:rPr>
        <w:t xml:space="preserve"> przewiduje możliwość wprowadzenia zmiany do zawartej umowy w sprawie zamówienia publicznego, co do przedmiotu umowy, jeśli konieczność zmiany wynika z faktu, że przedmiot umowy określony w ofercie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 xml:space="preserve"> z uwagi na postęp technologiczny został wycofany z produkcji. Wówczas zastępuje się go produktem nowszym o funkcjonalności nie gorszej niż określona w opisie przedmiotu zamówienia stanowiącym załącznik nr 2 do umowy i w złożonej ofercie, stanowiącej załącznik nr 1 do umowy. Ewentualne koszty zmiany obciążają </w:t>
      </w:r>
      <w:r w:rsidRPr="008F6F22">
        <w:rPr>
          <w:rFonts w:ascii="Arial" w:hAnsi="Arial" w:cs="Arial"/>
          <w:b/>
          <w:sz w:val="24"/>
          <w:szCs w:val="24"/>
        </w:rPr>
        <w:t>Wykonawcę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Zwykytekst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Wszelkie spory wynikłe na tle niniejszej umowy będą rozstrzygane przez Sąd Powszechny właściwy miejscowo dla siedziby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pStyle w:val="Zwykytekst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W sprawach nieuregulowanych postanowieniami niniejszej umowie mają zastosowanie przepisy Kodeksu cywilnego oraz ustawy Prawo zamówień publicznych.</w:t>
      </w:r>
    </w:p>
    <w:p w:rsidR="00B93C40" w:rsidRPr="008F6F22" w:rsidRDefault="00B93C40" w:rsidP="00B93C40">
      <w:pPr>
        <w:pStyle w:val="Zwykytekst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Przedstawiciele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 xml:space="preserve"> i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 xml:space="preserve"> wyszczególnieni w umowie oświadczają, iż posiadają umocowania prawne pozwalające na skuteczne podpisanie umowy.</w:t>
      </w:r>
    </w:p>
    <w:p w:rsidR="00B93C40" w:rsidRPr="008F6F22" w:rsidRDefault="00B93C40" w:rsidP="00B93C40">
      <w:pPr>
        <w:pStyle w:val="Zwykytekst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 xml:space="preserve">Umowa sporządzona została w dwóch jednobrzmiących egzemplarzach – jeden dla </w:t>
      </w:r>
      <w:r w:rsidRPr="008F6F22">
        <w:rPr>
          <w:rFonts w:ascii="Arial" w:hAnsi="Arial" w:cs="Arial"/>
          <w:b/>
          <w:sz w:val="24"/>
          <w:szCs w:val="24"/>
        </w:rPr>
        <w:t>Wykonawcy</w:t>
      </w:r>
      <w:r w:rsidRPr="008F6F22">
        <w:rPr>
          <w:rFonts w:ascii="Arial" w:hAnsi="Arial" w:cs="Arial"/>
          <w:sz w:val="24"/>
          <w:szCs w:val="24"/>
        </w:rPr>
        <w:t xml:space="preserve"> oraz jeden dla </w:t>
      </w:r>
      <w:r w:rsidRPr="008F6F22">
        <w:rPr>
          <w:rFonts w:ascii="Arial" w:hAnsi="Arial" w:cs="Arial"/>
          <w:b/>
          <w:sz w:val="24"/>
          <w:szCs w:val="24"/>
        </w:rPr>
        <w:t>Zamawiającego</w:t>
      </w:r>
      <w:r w:rsidRPr="008F6F22">
        <w:rPr>
          <w:rFonts w:ascii="Arial" w:hAnsi="Arial" w:cs="Arial"/>
          <w:sz w:val="24"/>
          <w:szCs w:val="24"/>
        </w:rPr>
        <w:t>.</w:t>
      </w:r>
    </w:p>
    <w:p w:rsidR="00B93C40" w:rsidRPr="008F6F22" w:rsidRDefault="00B93C40" w:rsidP="00B93C4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93C40" w:rsidRPr="008F6F22" w:rsidRDefault="00B93C40" w:rsidP="00B93C40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b/>
          <w:bCs/>
          <w:sz w:val="24"/>
          <w:szCs w:val="24"/>
        </w:rPr>
        <w:t>Zamawiający</w:t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</w:r>
      <w:r w:rsidRPr="008F6F22">
        <w:rPr>
          <w:rFonts w:ascii="Arial" w:hAnsi="Arial" w:cs="Arial"/>
          <w:b/>
          <w:bCs/>
          <w:sz w:val="24"/>
          <w:szCs w:val="24"/>
        </w:rPr>
        <w:tab/>
        <w:t xml:space="preserve">Wykonawca </w:t>
      </w:r>
    </w:p>
    <w:p w:rsidR="00B93C40" w:rsidRPr="008F6F22" w:rsidRDefault="00B93C40" w:rsidP="00B93C40">
      <w:pPr>
        <w:spacing w:line="276" w:lineRule="auto"/>
        <w:rPr>
          <w:rFonts w:ascii="Arial" w:hAnsi="Arial" w:cs="Arial"/>
          <w:sz w:val="24"/>
          <w:szCs w:val="24"/>
        </w:rPr>
      </w:pPr>
    </w:p>
    <w:p w:rsidR="00B93C40" w:rsidRPr="008F6F22" w:rsidRDefault="00B93C40" w:rsidP="00B93C40">
      <w:pPr>
        <w:spacing w:line="276" w:lineRule="auto"/>
        <w:rPr>
          <w:rFonts w:ascii="Arial" w:hAnsi="Arial" w:cs="Arial"/>
          <w:sz w:val="24"/>
          <w:szCs w:val="24"/>
        </w:rPr>
      </w:pPr>
    </w:p>
    <w:p w:rsidR="00B93C40" w:rsidRPr="008F6F22" w:rsidRDefault="00B93C40" w:rsidP="00B93C40">
      <w:pPr>
        <w:spacing w:line="276" w:lineRule="auto"/>
        <w:rPr>
          <w:rFonts w:ascii="Arial" w:hAnsi="Arial" w:cs="Arial"/>
          <w:sz w:val="24"/>
          <w:szCs w:val="24"/>
        </w:rPr>
      </w:pPr>
    </w:p>
    <w:p w:rsidR="00B93C40" w:rsidRPr="008F6F22" w:rsidRDefault="00B93C40" w:rsidP="00B93C40">
      <w:pPr>
        <w:spacing w:after="60" w:line="276" w:lineRule="auto"/>
        <w:rPr>
          <w:rFonts w:ascii="Arial" w:hAnsi="Arial" w:cs="Arial"/>
          <w:bCs/>
          <w:sz w:val="24"/>
          <w:szCs w:val="24"/>
        </w:rPr>
      </w:pPr>
    </w:p>
    <w:p w:rsidR="00B93C40" w:rsidRPr="008F6F22" w:rsidRDefault="00B93C40" w:rsidP="00B93C40">
      <w:pPr>
        <w:spacing w:after="60" w:line="276" w:lineRule="auto"/>
        <w:rPr>
          <w:rFonts w:ascii="Arial" w:hAnsi="Arial" w:cs="Arial"/>
          <w:bCs/>
          <w:sz w:val="24"/>
          <w:szCs w:val="24"/>
        </w:rPr>
      </w:pPr>
      <w:r w:rsidRPr="008F6F22">
        <w:rPr>
          <w:rFonts w:ascii="Arial" w:hAnsi="Arial" w:cs="Arial"/>
          <w:bCs/>
          <w:sz w:val="24"/>
          <w:szCs w:val="24"/>
        </w:rPr>
        <w:t>Załączniki do umowy:</w:t>
      </w:r>
    </w:p>
    <w:p w:rsidR="00B93C40" w:rsidRPr="008F6F22" w:rsidRDefault="00B93C40" w:rsidP="00B93C40">
      <w:pPr>
        <w:suppressAutoHyphens w:val="0"/>
        <w:spacing w:line="276" w:lineRule="auto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Załącznik nr 1 - Oferta wykonawcy z ewentualnymi poprawkami lub wyjaśnieniami</w:t>
      </w:r>
    </w:p>
    <w:p w:rsidR="00B93C40" w:rsidRPr="008F6F22" w:rsidRDefault="00B93C40" w:rsidP="00B93C40">
      <w:pPr>
        <w:suppressAutoHyphens w:val="0"/>
        <w:spacing w:line="276" w:lineRule="auto"/>
        <w:rPr>
          <w:rFonts w:ascii="Arial" w:hAnsi="Arial" w:cs="Arial"/>
          <w:sz w:val="24"/>
          <w:szCs w:val="24"/>
        </w:rPr>
      </w:pPr>
      <w:r w:rsidRPr="008F6F22">
        <w:rPr>
          <w:rFonts w:ascii="Arial" w:hAnsi="Arial" w:cs="Arial"/>
          <w:sz w:val="24"/>
          <w:szCs w:val="24"/>
        </w:rPr>
        <w:t>Załącznik nr 2 - Opis przedmiotu zamówienia wraz z ewentualnymi zmianami lub wyjaśnieniami</w:t>
      </w:r>
    </w:p>
    <w:p w:rsidR="00B93C40" w:rsidRDefault="00B93C40" w:rsidP="00B93C40">
      <w:pPr>
        <w:suppressAutoHyphens w:val="0"/>
        <w:spacing w:line="276" w:lineRule="auto"/>
        <w:rPr>
          <w:rFonts w:ascii="Arial" w:hAnsi="Arial" w:cs="Arial"/>
          <w:sz w:val="24"/>
          <w:szCs w:val="24"/>
        </w:rPr>
      </w:pPr>
    </w:p>
    <w:p w:rsidR="00B93C40" w:rsidRPr="006E52A5" w:rsidRDefault="00B93C40" w:rsidP="00B93C40">
      <w:pPr>
        <w:rPr>
          <w:rFonts w:ascii="Arial" w:hAnsi="Arial" w:cs="Arial"/>
          <w:sz w:val="24"/>
          <w:szCs w:val="24"/>
        </w:rPr>
      </w:pPr>
    </w:p>
    <w:p w:rsidR="00B93C40" w:rsidRPr="006E52A5" w:rsidRDefault="00B93C40" w:rsidP="00B93C40">
      <w:pPr>
        <w:rPr>
          <w:rFonts w:ascii="Arial" w:hAnsi="Arial" w:cs="Arial"/>
          <w:sz w:val="24"/>
          <w:szCs w:val="24"/>
        </w:rPr>
      </w:pPr>
    </w:p>
    <w:p w:rsidR="00B93C40" w:rsidRPr="006E52A5" w:rsidRDefault="00B93C40" w:rsidP="00B93C40">
      <w:pPr>
        <w:rPr>
          <w:rFonts w:ascii="Arial" w:hAnsi="Arial" w:cs="Arial"/>
          <w:sz w:val="24"/>
          <w:szCs w:val="24"/>
        </w:rPr>
      </w:pPr>
    </w:p>
    <w:p w:rsidR="00B93C40" w:rsidRPr="006E52A5" w:rsidRDefault="00B93C40" w:rsidP="00B93C40">
      <w:pPr>
        <w:tabs>
          <w:tab w:val="left" w:pos="11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73C98" w:rsidRDefault="00C73C98"/>
    <w:sectPr w:rsidR="00C73C98" w:rsidSect="00E1679A">
      <w:footerReference w:type="default" r:id="rId7"/>
      <w:headerReference w:type="first" r:id="rId8"/>
      <w:pgSz w:w="11906" w:h="16838" w:code="9"/>
      <w:pgMar w:top="765" w:right="1134" w:bottom="1418" w:left="1134" w:header="482" w:footer="12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5A" w:rsidRDefault="00554D69">
      <w:r>
        <w:separator/>
      </w:r>
    </w:p>
  </w:endnote>
  <w:endnote w:type="continuationSeparator" w:id="0">
    <w:p w:rsidR="000E4A5A" w:rsidRDefault="0055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CA4" w:rsidRDefault="00B93C40">
    <w:pPr>
      <w:pStyle w:val="Stopka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Style w:val="Numerstrony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1679A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\* ARABIC </w:instrText>
    </w:r>
    <w:r>
      <w:rPr>
        <w:rStyle w:val="Numerstrony"/>
      </w:rPr>
      <w:fldChar w:fldCharType="separate"/>
    </w:r>
    <w:r w:rsidR="00E1679A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5A" w:rsidRDefault="00554D69">
      <w:r>
        <w:separator/>
      </w:r>
    </w:p>
  </w:footnote>
  <w:footnote w:type="continuationSeparator" w:id="0">
    <w:p w:rsidR="000E4A5A" w:rsidRDefault="00554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9A" w:rsidRDefault="00E1679A" w:rsidP="00E1679A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  <w:rPr>
        <w:i/>
        <w:iCs/>
        <w:sz w:val="16"/>
      </w:rPr>
    </w:pPr>
    <w:proofErr w:type="gramStart"/>
    <w:r>
      <w:rPr>
        <w:i/>
        <w:iCs/>
        <w:sz w:val="16"/>
      </w:rPr>
      <w:t>załącznik</w:t>
    </w:r>
    <w:proofErr w:type="gramEnd"/>
    <w:r>
      <w:rPr>
        <w:i/>
        <w:iCs/>
        <w:sz w:val="16"/>
      </w:rPr>
      <w:t xml:space="preserve"> nr 4 do </w:t>
    </w:r>
    <w:proofErr w:type="spellStart"/>
    <w:r>
      <w:rPr>
        <w:i/>
        <w:iCs/>
        <w:sz w:val="16"/>
      </w:rPr>
      <w:t>swz</w:t>
    </w:r>
    <w:proofErr w:type="spellEnd"/>
  </w:p>
  <w:p w:rsidR="00E1679A" w:rsidRDefault="00E1679A" w:rsidP="00E1679A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</w:pPr>
    <w:r>
      <w:rPr>
        <w:i/>
        <w:iCs/>
        <w:sz w:val="16"/>
      </w:rPr>
      <w:t>Dostawa akcesoriów komputerowych</w:t>
    </w:r>
  </w:p>
  <w:p w:rsidR="00E1679A" w:rsidRDefault="00E167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</w:abstractNum>
  <w:abstractNum w:abstractNumId="2" w15:restartNumberingAfterBreak="0">
    <w:nsid w:val="00000004"/>
    <w:multiLevelType w:val="multilevel"/>
    <w:tmpl w:val="37B2FA30"/>
    <w:name w:val="WW8Num4"/>
    <w:lvl w:ilvl="0">
      <w:start w:val="8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B518E370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826177A"/>
    <w:name w:val="WW8Num6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6" w15:restartNumberingAfterBreak="0">
    <w:nsid w:val="0265042A"/>
    <w:multiLevelType w:val="hybridMultilevel"/>
    <w:tmpl w:val="CB14548E"/>
    <w:lvl w:ilvl="0" w:tplc="818C55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D5F6C"/>
    <w:multiLevelType w:val="hybridMultilevel"/>
    <w:tmpl w:val="63F2A4DC"/>
    <w:lvl w:ilvl="0" w:tplc="08089A8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6330D88"/>
    <w:multiLevelType w:val="hybridMultilevel"/>
    <w:tmpl w:val="786085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1DE7C30"/>
    <w:multiLevelType w:val="hybridMultilevel"/>
    <w:tmpl w:val="0A84A6EE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20DF3"/>
    <w:multiLevelType w:val="hybridMultilevel"/>
    <w:tmpl w:val="8ADA5AD8"/>
    <w:name w:val="WW8Num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10"/>
    <w:rsid w:val="000E4A5A"/>
    <w:rsid w:val="00554D69"/>
    <w:rsid w:val="00B93C40"/>
    <w:rsid w:val="00BF66B1"/>
    <w:rsid w:val="00C73C98"/>
    <w:rsid w:val="00E1679A"/>
    <w:rsid w:val="00EC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21D45-3F1A-4906-9C62-3D85A70A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C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B93C40"/>
  </w:style>
  <w:style w:type="paragraph" w:customStyle="1" w:styleId="Nagwek3">
    <w:name w:val="Nagłówek3"/>
    <w:basedOn w:val="Normalny"/>
    <w:next w:val="Podtytu"/>
    <w:rsid w:val="00B93C40"/>
    <w:pPr>
      <w:jc w:val="center"/>
    </w:pPr>
    <w:rPr>
      <w:sz w:val="28"/>
    </w:rPr>
  </w:style>
  <w:style w:type="paragraph" w:styleId="Nagwek">
    <w:name w:val="header"/>
    <w:basedOn w:val="Normalny"/>
    <w:link w:val="NagwekZnak"/>
    <w:rsid w:val="00B93C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3C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B93C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3C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B93C40"/>
    <w:rPr>
      <w:sz w:val="22"/>
    </w:rPr>
  </w:style>
  <w:style w:type="paragraph" w:customStyle="1" w:styleId="Zwykytekst1">
    <w:name w:val="Zwykły tekst1"/>
    <w:basedOn w:val="Normalny"/>
    <w:rsid w:val="00B93C40"/>
    <w:rPr>
      <w:rFonts w:ascii="Courier New" w:hAnsi="Courier New" w:cs="Courier New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3C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93C40"/>
    <w:rPr>
      <w:rFonts w:eastAsiaTheme="minorEastAsia"/>
      <w:color w:val="5A5A5A" w:themeColor="text1" w:themeTint="A5"/>
      <w:spacing w:val="15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D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D69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cp:lastPrinted>2025-10-30T14:01:00Z</cp:lastPrinted>
  <dcterms:created xsi:type="dcterms:W3CDTF">2025-10-30T13:54:00Z</dcterms:created>
  <dcterms:modified xsi:type="dcterms:W3CDTF">2025-10-30T14:07:00Z</dcterms:modified>
</cp:coreProperties>
</file>